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6C2" w14:textId="51D54024" w:rsidR="00B4571F" w:rsidRPr="004F6BA7" w:rsidRDefault="004F6BA7" w:rsidP="004F6BA7">
      <w:pPr>
        <w:jc w:val="center"/>
        <w:rPr>
          <w:b/>
          <w:bCs/>
        </w:rPr>
      </w:pPr>
      <w:r w:rsidRPr="004F6BA7">
        <w:rPr>
          <w:b/>
          <w:bCs/>
        </w:rPr>
        <w:t>Д</w:t>
      </w:r>
      <w:r w:rsidR="002345F7">
        <w:rPr>
          <w:b/>
          <w:bCs/>
        </w:rPr>
        <w:t>ОГОВОР ПУБЛИЧНОЙ ОФЕРТЫ</w:t>
      </w:r>
    </w:p>
    <w:p w14:paraId="11EDA714" w14:textId="0AA0498E" w:rsidR="004F6BA7" w:rsidRDefault="004F6BA7" w:rsidP="004F6BA7">
      <w:pPr>
        <w:jc w:val="both"/>
      </w:pPr>
      <w:r>
        <w:t>Интернет-магазин «</w:t>
      </w:r>
      <w:r>
        <w:rPr>
          <w:lang w:val="en-US"/>
        </w:rPr>
        <w:t>Bon</w:t>
      </w:r>
      <w:r w:rsidRPr="004F6BA7">
        <w:t xml:space="preserve"> </w:t>
      </w:r>
      <w:r>
        <w:rPr>
          <w:lang w:val="en-US"/>
        </w:rPr>
        <w:t>Gemma</w:t>
      </w:r>
      <w:r w:rsidRPr="004F6BA7">
        <w:t xml:space="preserve"> </w:t>
      </w:r>
      <w:r>
        <w:t xml:space="preserve">ювелирные конфеты», расположенный на доменном имени </w:t>
      </w:r>
      <w:hyperlink r:id="rId5" w:history="1">
        <w:r w:rsidRPr="001B64B3">
          <w:rPr>
            <w:rStyle w:val="a3"/>
            <w:lang w:val="en-US"/>
          </w:rPr>
          <w:t>www</w:t>
        </w:r>
        <w:r w:rsidRPr="001B64B3">
          <w:rPr>
            <w:rStyle w:val="a3"/>
          </w:rPr>
          <w:t>.</w:t>
        </w:r>
        <w:r w:rsidRPr="001B64B3">
          <w:rPr>
            <w:rStyle w:val="a3"/>
            <w:lang w:val="en-US"/>
          </w:rPr>
          <w:t>bon</w:t>
        </w:r>
        <w:r w:rsidRPr="001B64B3">
          <w:rPr>
            <w:rStyle w:val="a3"/>
          </w:rPr>
          <w:t>-</w:t>
        </w:r>
        <w:r w:rsidRPr="001B64B3">
          <w:rPr>
            <w:rStyle w:val="a3"/>
            <w:lang w:val="en-US"/>
          </w:rPr>
          <w:t>gemma</w:t>
        </w:r>
        <w:r w:rsidRPr="001B64B3">
          <w:rPr>
            <w:rStyle w:val="a3"/>
          </w:rPr>
          <w:t>.</w:t>
        </w:r>
        <w:r w:rsidRPr="001B64B3">
          <w:rPr>
            <w:rStyle w:val="a3"/>
            <w:lang w:val="en-US"/>
          </w:rPr>
          <w:t>ru</w:t>
        </w:r>
      </w:hyperlink>
      <w:r>
        <w:t>, именуемый в дальнейшем «Продавец», публикует Публичную оферту о продаже Товара дистанционным способом.</w:t>
      </w:r>
    </w:p>
    <w:p w14:paraId="5682F1FB" w14:textId="64D2F2EE" w:rsidR="004F6BA7" w:rsidRPr="004F6BA7" w:rsidRDefault="004F6BA7" w:rsidP="004F6BA7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4F6BA7">
        <w:rPr>
          <w:b/>
          <w:bCs/>
        </w:rPr>
        <w:t>ОПРЕДЕЛЕНИЕ ТЕРМИНОВ</w:t>
      </w:r>
    </w:p>
    <w:p w14:paraId="0BBE818F" w14:textId="2F71E54C" w:rsidR="004F6BA7" w:rsidRDefault="004F6BA7" w:rsidP="004F6BA7">
      <w:pPr>
        <w:pStyle w:val="a5"/>
        <w:numPr>
          <w:ilvl w:val="1"/>
          <w:numId w:val="3"/>
        </w:numPr>
        <w:jc w:val="both"/>
      </w:pPr>
      <w:r>
        <w:t xml:space="preserve">Публичная оферта (далее – «Оферта») – публичное предложение Продавца, адресованное неопределенному кругу лиц, заключить с Продавцом договор купли-продажи </w:t>
      </w:r>
      <w:r w:rsidR="00D3224A">
        <w:t>Т</w:t>
      </w:r>
      <w:r>
        <w:t>овара дистанционным способом (далее – «Договор») на условиях, содержащихся в настоящей Оферте, включая все Приложения.</w:t>
      </w:r>
    </w:p>
    <w:p w14:paraId="7B21239A" w14:textId="3F57DFB2" w:rsidR="00D3224A" w:rsidRDefault="004F6BA7" w:rsidP="00D3224A">
      <w:pPr>
        <w:pStyle w:val="a5"/>
        <w:numPr>
          <w:ilvl w:val="1"/>
          <w:numId w:val="3"/>
        </w:numPr>
        <w:jc w:val="both"/>
      </w:pPr>
      <w:r>
        <w:t>Заказ Товара на сайте Интернет-магазина – позиции, указанные Покупателем из ассортимента</w:t>
      </w:r>
      <w:r w:rsidR="002345F7">
        <w:t xml:space="preserve"> Товара, предложенного к продаже, при оформлении заявки на приобретение Товара на сайте Интернет-магазина или через</w:t>
      </w:r>
      <w:r w:rsidR="00EC7D4D">
        <w:t xml:space="preserve"> менеджера Продавца (далее</w:t>
      </w:r>
      <w:r w:rsidR="00D3224A">
        <w:t xml:space="preserve"> </w:t>
      </w:r>
      <w:r w:rsidR="00EC7D4D">
        <w:t>- «</w:t>
      </w:r>
      <w:r w:rsidR="002345F7">
        <w:t>Оператора</w:t>
      </w:r>
      <w:r w:rsidR="00EC7D4D">
        <w:t>»</w:t>
      </w:r>
      <w:r w:rsidR="002345F7">
        <w:t>.</w:t>
      </w:r>
    </w:p>
    <w:p w14:paraId="00BF80DB" w14:textId="30FB4BCA" w:rsidR="002345F7" w:rsidRPr="002345F7" w:rsidRDefault="002345F7" w:rsidP="002345F7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2345F7">
        <w:rPr>
          <w:b/>
          <w:bCs/>
        </w:rPr>
        <w:t>ОЩИЕ ПОЛОЖЕНИЯ</w:t>
      </w:r>
    </w:p>
    <w:p w14:paraId="33974379" w14:textId="00EC548D" w:rsidR="002345F7" w:rsidRDefault="002345F7" w:rsidP="002345F7">
      <w:pPr>
        <w:pStyle w:val="a5"/>
        <w:numPr>
          <w:ilvl w:val="1"/>
          <w:numId w:val="3"/>
        </w:numPr>
        <w:jc w:val="both"/>
      </w:pPr>
      <w:r>
        <w:t>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0574661E" w14:textId="370D5B2F" w:rsidR="002345F7" w:rsidRDefault="002345F7" w:rsidP="002345F7">
      <w:pPr>
        <w:pStyle w:val="a5"/>
        <w:numPr>
          <w:ilvl w:val="1"/>
          <w:numId w:val="3"/>
        </w:numPr>
        <w:jc w:val="both"/>
      </w:pPr>
      <w:r>
        <w:t>Администрация сайта Интернет-магазина имеет право вносить изменения в Оферту без уведомления Покупателя.</w:t>
      </w:r>
    </w:p>
    <w:p w14:paraId="2393BDF1" w14:textId="166FFA49" w:rsidR="002345F7" w:rsidRDefault="002345F7" w:rsidP="002345F7">
      <w:pPr>
        <w:pStyle w:val="a5"/>
        <w:numPr>
          <w:ilvl w:val="1"/>
          <w:numId w:val="3"/>
        </w:numPr>
        <w:jc w:val="both"/>
      </w:pPr>
      <w:r>
        <w:t>Срок действия Оферты не ограничен, если иное не указано на сайте Интернет-магазина.</w:t>
      </w:r>
    </w:p>
    <w:p w14:paraId="60E17EAF" w14:textId="57D16500" w:rsidR="002345F7" w:rsidRDefault="002345F7" w:rsidP="002345F7">
      <w:pPr>
        <w:pStyle w:val="a5"/>
        <w:numPr>
          <w:ilvl w:val="1"/>
          <w:numId w:val="3"/>
        </w:numPr>
        <w:jc w:val="both"/>
      </w:pPr>
      <w:r>
        <w:t>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Интернет-магазина.</w:t>
      </w:r>
    </w:p>
    <w:p w14:paraId="74C204C4" w14:textId="7026AABE" w:rsidR="002345F7" w:rsidRPr="002345F7" w:rsidRDefault="002345F7" w:rsidP="002345F7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2345F7">
        <w:rPr>
          <w:b/>
          <w:bCs/>
        </w:rPr>
        <w:t>ЦЕНА ТОВАРА</w:t>
      </w:r>
    </w:p>
    <w:p w14:paraId="16713F33" w14:textId="669CA568" w:rsidR="002345F7" w:rsidRDefault="002345F7" w:rsidP="002345F7">
      <w:pPr>
        <w:pStyle w:val="a5"/>
        <w:numPr>
          <w:ilvl w:val="1"/>
          <w:numId w:val="3"/>
        </w:numPr>
        <w:jc w:val="both"/>
      </w:pPr>
      <w:r>
        <w:t>Цена на каждую позицию Товара указана на сайте Интернет-магазина.</w:t>
      </w:r>
    </w:p>
    <w:p w14:paraId="712A1E4A" w14:textId="742A9CDF" w:rsidR="002345F7" w:rsidRDefault="002345F7" w:rsidP="002345F7">
      <w:pPr>
        <w:pStyle w:val="a5"/>
        <w:numPr>
          <w:ilvl w:val="1"/>
          <w:numId w:val="3"/>
        </w:numPr>
        <w:jc w:val="both"/>
      </w:pPr>
      <w:r>
        <w:t>Продавец имеет право в одностороннем порядке изменить цену на любую позицию Товара.</w:t>
      </w:r>
    </w:p>
    <w:p w14:paraId="21D11CE9" w14:textId="50D1873C" w:rsidR="002345F7" w:rsidRDefault="002345F7" w:rsidP="002345F7">
      <w:pPr>
        <w:pStyle w:val="a5"/>
        <w:numPr>
          <w:ilvl w:val="1"/>
          <w:numId w:val="3"/>
        </w:numPr>
        <w:jc w:val="both"/>
      </w:pPr>
      <w:r>
        <w:t>В случае изменения цены на заказанный Товар</w:t>
      </w:r>
      <w:r w:rsidR="009779E3">
        <w:t xml:space="preserve"> Продавец обязуется в течение 2 дней проинформировать Покупателя об изменении цены Товара.</w:t>
      </w:r>
    </w:p>
    <w:p w14:paraId="113DE124" w14:textId="7ECF8501" w:rsidR="009779E3" w:rsidRDefault="009779E3" w:rsidP="002345F7">
      <w:pPr>
        <w:pStyle w:val="a5"/>
        <w:numPr>
          <w:ilvl w:val="1"/>
          <w:numId w:val="3"/>
        </w:numPr>
        <w:jc w:val="both"/>
      </w:pPr>
      <w:r>
        <w:t>Покупатель вправе подтвердить или аннулировать Заказ на приобретение Товара, если цена изменена Продавцом после оформления Заказа.</w:t>
      </w:r>
    </w:p>
    <w:p w14:paraId="7A2E6F3F" w14:textId="30CAA3EA" w:rsidR="009779E3" w:rsidRDefault="009779E3" w:rsidP="002345F7">
      <w:pPr>
        <w:pStyle w:val="a5"/>
        <w:numPr>
          <w:ilvl w:val="1"/>
          <w:numId w:val="3"/>
        </w:numPr>
        <w:jc w:val="both"/>
      </w:pPr>
      <w:r>
        <w:t>Изменение Продавцом цены на оплаченный Товар не допускается.</w:t>
      </w:r>
    </w:p>
    <w:p w14:paraId="68FF20F2" w14:textId="47D139B4" w:rsidR="009779E3" w:rsidRDefault="009779E3" w:rsidP="002345F7">
      <w:pPr>
        <w:pStyle w:val="a5"/>
        <w:numPr>
          <w:ilvl w:val="1"/>
          <w:numId w:val="3"/>
        </w:numPr>
        <w:jc w:val="both"/>
      </w:pPr>
      <w:r>
        <w:t>Продавец указывает стоимость доставки Товара на сайте Интернет-магазина, либо сообщает Покупателю при оформлении заказа Оператором.</w:t>
      </w:r>
    </w:p>
    <w:p w14:paraId="409F8FCC" w14:textId="48A158B8" w:rsidR="009779E3" w:rsidRDefault="009779E3" w:rsidP="002345F7">
      <w:pPr>
        <w:pStyle w:val="a5"/>
        <w:numPr>
          <w:ilvl w:val="1"/>
          <w:numId w:val="3"/>
        </w:numPr>
        <w:jc w:val="both"/>
      </w:pPr>
      <w:r>
        <w:t>Обязательства Покупателя по оплате Товара считаются исполненными с момента поступления Продавцу денежных средств.</w:t>
      </w:r>
    </w:p>
    <w:p w14:paraId="70D569A0" w14:textId="0D06D62F" w:rsidR="009779E3" w:rsidRDefault="009779E3" w:rsidP="002345F7">
      <w:pPr>
        <w:pStyle w:val="a5"/>
        <w:numPr>
          <w:ilvl w:val="1"/>
          <w:numId w:val="3"/>
        </w:numPr>
        <w:jc w:val="both"/>
      </w:pPr>
      <w:r>
        <w:t>Расчеты между Продавцом и Покупателем за Товар производятся способами, указанными на сайте Интернет-магазина в разделе «Оплата».</w:t>
      </w:r>
    </w:p>
    <w:p w14:paraId="5A53925A" w14:textId="5970F57B" w:rsidR="009779E3" w:rsidRPr="009779E3" w:rsidRDefault="009779E3" w:rsidP="009779E3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9779E3">
        <w:rPr>
          <w:b/>
          <w:bCs/>
        </w:rPr>
        <w:t>ОФОРМЛЕНИЕ ЗАКАЗА</w:t>
      </w:r>
    </w:p>
    <w:p w14:paraId="5D865F66" w14:textId="348F18C9" w:rsidR="009779E3" w:rsidRPr="009779E3" w:rsidRDefault="009779E3" w:rsidP="009779E3">
      <w:pPr>
        <w:pStyle w:val="a5"/>
        <w:numPr>
          <w:ilvl w:val="1"/>
          <w:numId w:val="3"/>
        </w:numPr>
        <w:jc w:val="both"/>
      </w:pPr>
      <w:r>
        <w:t xml:space="preserve">Заказ Товара осуществляется Покупателем через Оператора по телефону или через сервис сайта Интернет-магазина </w:t>
      </w:r>
      <w:hyperlink r:id="rId6" w:history="1">
        <w:r w:rsidRPr="001B64B3">
          <w:rPr>
            <w:rStyle w:val="a3"/>
            <w:lang w:val="en-US"/>
          </w:rPr>
          <w:t>www</w:t>
        </w:r>
        <w:r w:rsidRPr="001B64B3">
          <w:rPr>
            <w:rStyle w:val="a3"/>
          </w:rPr>
          <w:t>.</w:t>
        </w:r>
        <w:r w:rsidRPr="001B64B3">
          <w:rPr>
            <w:rStyle w:val="a3"/>
            <w:lang w:val="en-US"/>
          </w:rPr>
          <w:t>bon</w:t>
        </w:r>
        <w:r w:rsidRPr="001B64B3">
          <w:rPr>
            <w:rStyle w:val="a3"/>
          </w:rPr>
          <w:t>-</w:t>
        </w:r>
        <w:r w:rsidRPr="001B64B3">
          <w:rPr>
            <w:rStyle w:val="a3"/>
            <w:lang w:val="en-US"/>
          </w:rPr>
          <w:t>gemma</w:t>
        </w:r>
        <w:r w:rsidRPr="001B64B3">
          <w:rPr>
            <w:rStyle w:val="a3"/>
          </w:rPr>
          <w:t>.</w:t>
        </w:r>
        <w:r w:rsidRPr="001B64B3">
          <w:rPr>
            <w:rStyle w:val="a3"/>
            <w:lang w:val="en-US"/>
          </w:rPr>
          <w:t>ru</w:t>
        </w:r>
      </w:hyperlink>
    </w:p>
    <w:p w14:paraId="5820B911" w14:textId="75851F81" w:rsidR="009779E3" w:rsidRDefault="00656C5B" w:rsidP="009779E3">
      <w:pPr>
        <w:pStyle w:val="a5"/>
        <w:numPr>
          <w:ilvl w:val="1"/>
          <w:numId w:val="3"/>
        </w:numPr>
        <w:jc w:val="both"/>
      </w:pPr>
      <w:r>
        <w:t>При регистрации на сайте Интернет-магазина Покупатель обязуется предоставить следующую регистрационную информацию:</w:t>
      </w:r>
    </w:p>
    <w:p w14:paraId="4237C6F5" w14:textId="28992210" w:rsidR="00656C5B" w:rsidRDefault="00656C5B" w:rsidP="00656C5B">
      <w:pPr>
        <w:pStyle w:val="a5"/>
        <w:numPr>
          <w:ilvl w:val="2"/>
          <w:numId w:val="3"/>
        </w:numPr>
        <w:jc w:val="both"/>
      </w:pPr>
      <w:r>
        <w:t>Фамилия, имя, отчество Покупателя или указанного им лица (получателя);</w:t>
      </w:r>
    </w:p>
    <w:p w14:paraId="133FDB0E" w14:textId="744A80A6" w:rsidR="00656C5B" w:rsidRDefault="00656C5B" w:rsidP="00656C5B">
      <w:pPr>
        <w:pStyle w:val="a5"/>
        <w:numPr>
          <w:ilvl w:val="2"/>
          <w:numId w:val="3"/>
        </w:numPr>
        <w:jc w:val="both"/>
      </w:pPr>
      <w:r>
        <w:t xml:space="preserve"> Адрес, по которому следует доставить Товар (если доставка до адреса Покупателя);</w:t>
      </w:r>
    </w:p>
    <w:p w14:paraId="3F3D3E40" w14:textId="65152CD5" w:rsidR="00656C5B" w:rsidRDefault="00656C5B" w:rsidP="00656C5B">
      <w:pPr>
        <w:pStyle w:val="a5"/>
        <w:numPr>
          <w:ilvl w:val="2"/>
          <w:numId w:val="3"/>
        </w:numPr>
        <w:jc w:val="both"/>
      </w:pPr>
      <w:r>
        <w:t xml:space="preserve"> Адрес электронной почты;</w:t>
      </w:r>
    </w:p>
    <w:p w14:paraId="466294F9" w14:textId="5CD11090" w:rsidR="00656C5B" w:rsidRDefault="00656C5B" w:rsidP="00656C5B">
      <w:pPr>
        <w:pStyle w:val="a5"/>
        <w:numPr>
          <w:ilvl w:val="2"/>
          <w:numId w:val="3"/>
        </w:numPr>
        <w:jc w:val="both"/>
      </w:pPr>
      <w:r>
        <w:t xml:space="preserve"> Контактный телефон.</w:t>
      </w:r>
    </w:p>
    <w:p w14:paraId="15BC8AAB" w14:textId="5830DBAD" w:rsidR="00656C5B" w:rsidRDefault="00656C5B" w:rsidP="00656C5B">
      <w:pPr>
        <w:pStyle w:val="a5"/>
        <w:numPr>
          <w:ilvl w:val="1"/>
          <w:numId w:val="3"/>
        </w:numPr>
        <w:jc w:val="both"/>
      </w:pPr>
      <w:r>
        <w:t>Наименование, количество, ассортимент, артикул, цена выбранного Покупателем Товара указываются в корзине Покупателя на сайте Интернет-магазина.</w:t>
      </w:r>
    </w:p>
    <w:p w14:paraId="65684E1E" w14:textId="559B9839" w:rsidR="00656C5B" w:rsidRDefault="00656C5B" w:rsidP="00656C5B">
      <w:pPr>
        <w:pStyle w:val="a5"/>
        <w:numPr>
          <w:ilvl w:val="1"/>
          <w:numId w:val="3"/>
        </w:numPr>
        <w:jc w:val="both"/>
      </w:pPr>
      <w:r>
        <w:lastRenderedPageBreak/>
        <w:t>Если Продавцу необходима дополнительная информация, он вправе запросить ее у Покупателя. В случае непредоставления необходимой информации Покупателем, Продавец не несет ответственности за выбранный Покупателем Товар.</w:t>
      </w:r>
    </w:p>
    <w:p w14:paraId="4D2BB7AB" w14:textId="7C691490" w:rsidR="00F16E18" w:rsidRDefault="00F16E18" w:rsidP="00656C5B">
      <w:pPr>
        <w:pStyle w:val="a5"/>
        <w:numPr>
          <w:ilvl w:val="1"/>
          <w:numId w:val="3"/>
        </w:numPr>
        <w:jc w:val="both"/>
      </w:pPr>
      <w:r>
        <w:t>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6646C2B5" w14:textId="160934BD" w:rsidR="00F16E18" w:rsidRDefault="00F16E18" w:rsidP="00656C5B">
      <w:pPr>
        <w:pStyle w:val="a5"/>
        <w:numPr>
          <w:ilvl w:val="1"/>
          <w:numId w:val="3"/>
        </w:numPr>
        <w:jc w:val="both"/>
      </w:pPr>
      <w:r>
        <w:t>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указанным в п. 4.2. настоящей Оферты.</w:t>
      </w:r>
    </w:p>
    <w:p w14:paraId="14119A3B" w14:textId="78CE0BC5" w:rsidR="00F16E18" w:rsidRDefault="00F16E18" w:rsidP="00656C5B">
      <w:pPr>
        <w:pStyle w:val="a5"/>
        <w:numPr>
          <w:ilvl w:val="1"/>
          <w:numId w:val="3"/>
        </w:numPr>
        <w:jc w:val="both"/>
      </w:pPr>
      <w:r>
        <w:t>Продавец не несет ответс</w:t>
      </w:r>
      <w:r w:rsidR="001F015D">
        <w:t>твенности за содержание и достоверность информации</w:t>
      </w:r>
      <w:r w:rsidR="00A94049">
        <w:t xml:space="preserve">, </w:t>
      </w:r>
      <w:r>
        <w:t>предоставленной</w:t>
      </w:r>
      <w:r w:rsidR="001F015D">
        <w:t xml:space="preserve"> Покупателем</w:t>
      </w:r>
      <w:r>
        <w:t xml:space="preserve"> при оформлении Заказа.</w:t>
      </w:r>
    </w:p>
    <w:p w14:paraId="21A0EEEE" w14:textId="5803B2DF" w:rsidR="00F16E18" w:rsidRDefault="00F16E18" w:rsidP="00656C5B">
      <w:pPr>
        <w:pStyle w:val="a5"/>
        <w:numPr>
          <w:ilvl w:val="1"/>
          <w:numId w:val="3"/>
        </w:numPr>
        <w:jc w:val="both"/>
      </w:pPr>
      <w:r>
        <w:t xml:space="preserve">Договор купли-продажи дистанционным способом между Продавцом и Покупателем считается заключённым с </w:t>
      </w:r>
      <w:r w:rsidR="0053458C">
        <w:t xml:space="preserve">момента </w:t>
      </w:r>
      <w:r w:rsidR="00CD4B83">
        <w:t>оформления</w:t>
      </w:r>
      <w:r w:rsidR="0053458C">
        <w:t xml:space="preserve"> Заказа Покупателем.</w:t>
      </w:r>
    </w:p>
    <w:p w14:paraId="10A4B265" w14:textId="32018B42" w:rsidR="00F16E18" w:rsidRPr="00F16E18" w:rsidRDefault="00F16E18" w:rsidP="00F16E18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F16E18">
        <w:rPr>
          <w:b/>
          <w:bCs/>
        </w:rPr>
        <w:t>ДОСТАВКА ТОВАРА</w:t>
      </w:r>
    </w:p>
    <w:p w14:paraId="0CD8A2C1" w14:textId="1FBB4B8F" w:rsidR="00EC7D4D" w:rsidRDefault="00EC7D4D" w:rsidP="00F16E18">
      <w:pPr>
        <w:pStyle w:val="a5"/>
        <w:numPr>
          <w:ilvl w:val="1"/>
          <w:numId w:val="3"/>
        </w:numPr>
        <w:jc w:val="both"/>
      </w:pPr>
      <w:r>
        <w:t>Продавец осуществляет доставку Товара с помощью собственной или внешней службы доставки.</w:t>
      </w:r>
    </w:p>
    <w:p w14:paraId="4D3CCFEC" w14:textId="7FF3AFF6" w:rsidR="00EC7D4D" w:rsidRDefault="00EC7D4D" w:rsidP="00F16E18">
      <w:pPr>
        <w:pStyle w:val="a5"/>
        <w:numPr>
          <w:ilvl w:val="1"/>
          <w:numId w:val="3"/>
        </w:numPr>
        <w:jc w:val="both"/>
      </w:pPr>
      <w:r>
        <w:t>Точная стоимость доставки Товара определяется Оператором при оформлении Заказа и не может быть изменена после согласования Заказа с Покупателем.</w:t>
      </w:r>
    </w:p>
    <w:p w14:paraId="42B2699A" w14:textId="280B75AC" w:rsidR="00EC7D4D" w:rsidRDefault="00EC7D4D" w:rsidP="00F16E18">
      <w:pPr>
        <w:pStyle w:val="a5"/>
        <w:numPr>
          <w:ilvl w:val="1"/>
          <w:numId w:val="3"/>
        </w:numPr>
        <w:jc w:val="both"/>
      </w:pPr>
      <w:r>
        <w:t>При передаче Товара Покупателю представитель службы доставке вправе потребовать документ, удостоверяющий личность Покупателя, в целях противодействия мошенничеству.</w:t>
      </w:r>
    </w:p>
    <w:p w14:paraId="1C6F115C" w14:textId="2F19D3A1" w:rsidR="00C701E3" w:rsidRDefault="00C701E3" w:rsidP="00F16E18">
      <w:pPr>
        <w:pStyle w:val="a5"/>
        <w:numPr>
          <w:ilvl w:val="1"/>
          <w:numId w:val="3"/>
        </w:numPr>
        <w:jc w:val="both"/>
      </w:pPr>
      <w:r>
        <w:t>Доставка Товара Покупателю осуществляется по адресу и в сроки, согласованные Покупателем и Оператором при оформлении Заказа, либо Покупатель самостоятельно забирает товар со склада Продавца по адресу, указанному на сайте Интернет-магазина.</w:t>
      </w:r>
    </w:p>
    <w:p w14:paraId="7821B1A5" w14:textId="0190E7D0" w:rsidR="00EC7D4D" w:rsidRDefault="00EC7D4D" w:rsidP="00F16E18">
      <w:pPr>
        <w:pStyle w:val="a5"/>
        <w:numPr>
          <w:ilvl w:val="1"/>
          <w:numId w:val="3"/>
        </w:numPr>
        <w:jc w:val="both"/>
      </w:pPr>
      <w: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0DF4A44A" w14:textId="08A3DB8A" w:rsidR="00C701E3" w:rsidRPr="002D075F" w:rsidRDefault="00EC7D4D" w:rsidP="00C701E3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2D075F">
        <w:rPr>
          <w:b/>
          <w:bCs/>
        </w:rPr>
        <w:t>ГАРАНТИИ НА ТОВАР</w:t>
      </w:r>
    </w:p>
    <w:p w14:paraId="1129E320" w14:textId="05D57FAA" w:rsidR="00EC7D4D" w:rsidRDefault="00A94049" w:rsidP="00EC7D4D">
      <w:pPr>
        <w:pStyle w:val="a5"/>
        <w:numPr>
          <w:ilvl w:val="1"/>
          <w:numId w:val="3"/>
        </w:numPr>
        <w:jc w:val="both"/>
      </w:pPr>
      <w:r>
        <w:t>На весь Товар, реализуемый в Интерне-магазине, имеются все необходимые сертификаты для продажи в соответствии с законодательством РФ.</w:t>
      </w:r>
    </w:p>
    <w:p w14:paraId="6EF285B8" w14:textId="34511EDD" w:rsidR="00A94049" w:rsidRDefault="00A94049" w:rsidP="00EC7D4D">
      <w:pPr>
        <w:pStyle w:val="a5"/>
        <w:numPr>
          <w:ilvl w:val="1"/>
          <w:numId w:val="3"/>
        </w:numPr>
        <w:jc w:val="both"/>
      </w:pPr>
      <w:r>
        <w:t>Срок годности на Товар и условия его хранения указываются на упаковке Товара, а также на сайте Интернет-магазина.</w:t>
      </w:r>
    </w:p>
    <w:p w14:paraId="2719D270" w14:textId="3AF6AF69" w:rsidR="00A94049" w:rsidRDefault="00A94049" w:rsidP="00EC7D4D">
      <w:pPr>
        <w:pStyle w:val="a5"/>
        <w:numPr>
          <w:ilvl w:val="1"/>
          <w:numId w:val="3"/>
        </w:numPr>
        <w:jc w:val="both"/>
      </w:pPr>
      <w:r>
        <w:t>За исключением гарантий, прямо указанных в тексте Оферты, Продавец не предоставляет никаких иных прямых или косвенных гарантий по договору Оферты.</w:t>
      </w:r>
    </w:p>
    <w:p w14:paraId="52DDE0EF" w14:textId="77777777" w:rsidR="002D075F" w:rsidRPr="002D075F" w:rsidRDefault="002D075F" w:rsidP="002D075F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2D075F">
        <w:rPr>
          <w:b/>
          <w:bCs/>
        </w:rPr>
        <w:t>ВОЗВРАТ И ОБМЕН ТОВАРА</w:t>
      </w:r>
    </w:p>
    <w:p w14:paraId="6A27429D" w14:textId="77777777" w:rsidR="002D075F" w:rsidRDefault="002D075F" w:rsidP="002D075F">
      <w:pPr>
        <w:pStyle w:val="a5"/>
        <w:numPr>
          <w:ilvl w:val="1"/>
          <w:numId w:val="3"/>
        </w:numPr>
        <w:jc w:val="both"/>
      </w:pPr>
      <w:r>
        <w:t xml:space="preserve">Продукты питания, если они надлежащего качества, согласно закону о защите прав потребителей не подлежат обмену или возврату, из санитарно-эпидемиологических соображений. </w:t>
      </w:r>
    </w:p>
    <w:p w14:paraId="7D2DA709" w14:textId="5F2105EA" w:rsidR="002D075F" w:rsidRDefault="002D075F" w:rsidP="002D075F">
      <w:pPr>
        <w:pStyle w:val="a5"/>
        <w:numPr>
          <w:ilvl w:val="1"/>
          <w:numId w:val="3"/>
        </w:numPr>
        <w:jc w:val="both"/>
      </w:pPr>
      <w:r>
        <w:t>Претензии по Товару ненадлежащего качества.</w:t>
      </w:r>
    </w:p>
    <w:p w14:paraId="68B6CFBC" w14:textId="338FC5E3" w:rsidR="002D075F" w:rsidRDefault="002D075F" w:rsidP="001F015D">
      <w:pPr>
        <w:ind w:left="360"/>
        <w:jc w:val="both"/>
      </w:pPr>
      <w:r>
        <w:t>Под Товаром ненадлежащего качества подразумевается Товар, который не может обеспечить исполнение своих функциональных качеств. Товар, элементы дизайна или оформление</w:t>
      </w:r>
      <w:r w:rsidR="00DB2F3E">
        <w:t xml:space="preserve"> </w:t>
      </w:r>
      <w:r>
        <w:t>которого отличны от заявленных в описании на сайте — не является ненадлежащим Товаром.</w:t>
      </w:r>
    </w:p>
    <w:p w14:paraId="2751409C" w14:textId="77777777" w:rsidR="00DB2F3E" w:rsidRDefault="001F015D" w:rsidP="00DB2F3E">
      <w:pPr>
        <w:pStyle w:val="a5"/>
        <w:numPr>
          <w:ilvl w:val="1"/>
          <w:numId w:val="3"/>
        </w:numPr>
        <w:jc w:val="both"/>
      </w:pPr>
      <w:r>
        <w:t xml:space="preserve">В </w:t>
      </w:r>
      <w:r w:rsidR="00CC0A1A">
        <w:t>случае доставки Товара ненадлежащего качества Покупатель обязуется предоставить Товар Продавцу для экспертизы в максимально короткие сроки.</w:t>
      </w:r>
    </w:p>
    <w:p w14:paraId="32C6513A" w14:textId="34B88813" w:rsidR="001F015D" w:rsidRDefault="00CC0A1A" w:rsidP="00DB2F3E">
      <w:pPr>
        <w:pStyle w:val="a5"/>
        <w:numPr>
          <w:ilvl w:val="1"/>
          <w:numId w:val="3"/>
        </w:numPr>
        <w:jc w:val="both"/>
      </w:pPr>
      <w:r w:rsidRPr="00CC0A1A">
        <w:t>При подтверждении ненадлежащего качества Т</w:t>
      </w:r>
      <w:r w:rsidR="00DB2F3E">
        <w:t>овара</w:t>
      </w:r>
      <w:r w:rsidRPr="00CC0A1A">
        <w:t>, П</w:t>
      </w:r>
      <w:r w:rsidR="00DB2F3E">
        <w:t>родавец</w:t>
      </w:r>
      <w:r w:rsidRPr="00CC0A1A">
        <w:t xml:space="preserve"> обязан вернуть уплаченные за Т</w:t>
      </w:r>
      <w:r w:rsidR="00DB2F3E">
        <w:t>овар</w:t>
      </w:r>
      <w:r w:rsidRPr="00CC0A1A">
        <w:t xml:space="preserve"> денежные средства. Возврат денежных средств П</w:t>
      </w:r>
      <w:r w:rsidR="00DB2F3E">
        <w:t xml:space="preserve">окупателю </w:t>
      </w:r>
      <w:r w:rsidRPr="00CC0A1A">
        <w:t xml:space="preserve">производится в течение </w:t>
      </w:r>
      <w:r w:rsidR="00DB2F3E">
        <w:t>5</w:t>
      </w:r>
      <w:r w:rsidRPr="00CC0A1A">
        <w:t xml:space="preserve"> (</w:t>
      </w:r>
      <w:r w:rsidR="00DB2F3E">
        <w:t>пяти</w:t>
      </w:r>
      <w:r w:rsidRPr="00CC0A1A">
        <w:t>) банковских дней после положительного решения экспертизы (признание экспертизой качества Т</w:t>
      </w:r>
      <w:r w:rsidR="00DB2F3E">
        <w:t>овара</w:t>
      </w:r>
      <w:r w:rsidRPr="00CC0A1A">
        <w:t xml:space="preserve"> ненадлежащим) на счет П</w:t>
      </w:r>
      <w:r w:rsidR="00DB2F3E">
        <w:t>окупателя</w:t>
      </w:r>
      <w:r w:rsidRPr="00CC0A1A">
        <w:t xml:space="preserve">. </w:t>
      </w:r>
    </w:p>
    <w:p w14:paraId="10F6036B" w14:textId="77777777" w:rsidR="009B6C74" w:rsidRPr="009B6C74" w:rsidRDefault="00DB2F3E" w:rsidP="009B6C74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9B6C74">
        <w:rPr>
          <w:b/>
          <w:bCs/>
        </w:rPr>
        <w:lastRenderedPageBreak/>
        <w:t>ПРАВА И ОБЯЗАННОСТИ СТОРОН</w:t>
      </w:r>
    </w:p>
    <w:p w14:paraId="469E9D2D" w14:textId="77777777" w:rsidR="009B6C74" w:rsidRDefault="00DB2F3E" w:rsidP="009B6C74">
      <w:pPr>
        <w:pStyle w:val="a5"/>
        <w:numPr>
          <w:ilvl w:val="1"/>
          <w:numId w:val="3"/>
        </w:numPr>
        <w:jc w:val="both"/>
      </w:pPr>
      <w:r>
        <w:t>ПРОДАВЕЦ обязуется:</w:t>
      </w:r>
    </w:p>
    <w:p w14:paraId="2524C304" w14:textId="77777777" w:rsidR="009B6C74" w:rsidRDefault="009B6C74" w:rsidP="009B6C74">
      <w:pPr>
        <w:pStyle w:val="a5"/>
        <w:numPr>
          <w:ilvl w:val="2"/>
          <w:numId w:val="3"/>
        </w:numPr>
        <w:jc w:val="both"/>
      </w:pPr>
      <w:r>
        <w:t xml:space="preserve"> Д</w:t>
      </w:r>
      <w:r w:rsidR="00DB2F3E">
        <w:t>о заключения договора предоставить П</w:t>
      </w:r>
      <w:r>
        <w:t>окупателю</w:t>
      </w:r>
      <w:r w:rsidR="00DB2F3E">
        <w:t xml:space="preserve"> на сайте Интернет-магазина информацию об основных потребительских свойствах Т</w:t>
      </w:r>
      <w:r>
        <w:t>овара</w:t>
      </w:r>
      <w:r w:rsidR="00DB2F3E">
        <w:t>, об адресе (месте нахождения) П</w:t>
      </w:r>
      <w:r>
        <w:t>родавца</w:t>
      </w:r>
      <w:r w:rsidR="00DB2F3E">
        <w:t>, о месте изготовления Т</w:t>
      </w:r>
      <w:r>
        <w:t>овара</w:t>
      </w:r>
      <w:r w:rsidR="00DB2F3E">
        <w:t>, о полном фирменном наименовании П</w:t>
      </w:r>
      <w:r>
        <w:t>родавца</w:t>
      </w:r>
      <w:r w:rsidR="00DB2F3E">
        <w:t>, о цене и об условиях приобретения Т</w:t>
      </w:r>
      <w:r>
        <w:t>овара</w:t>
      </w:r>
      <w:r w:rsidR="00DB2F3E">
        <w:t>, о его доставке, сроке годности, правилах хранения, о порядке оплаты Т</w:t>
      </w:r>
      <w:r>
        <w:t>овара.</w:t>
      </w:r>
    </w:p>
    <w:p w14:paraId="5CA74E5F" w14:textId="201417E4" w:rsidR="00DB2F3E" w:rsidRDefault="009B6C74" w:rsidP="009B6C74">
      <w:pPr>
        <w:pStyle w:val="a5"/>
        <w:numPr>
          <w:ilvl w:val="2"/>
          <w:numId w:val="3"/>
        </w:numPr>
        <w:jc w:val="both"/>
      </w:pPr>
      <w:r>
        <w:t xml:space="preserve"> </w:t>
      </w:r>
      <w:r w:rsidR="00DB2F3E">
        <w:t>Не разглашать любую частную информацию П</w:t>
      </w:r>
      <w:r>
        <w:t>окупателя</w:t>
      </w:r>
      <w:r w:rsidR="00DB2F3E">
        <w:t xml:space="preserve"> и не предоставлять доступ к этой информации третьим лицам, за исключением случаев, предусмотренных законодательством</w:t>
      </w:r>
      <w:r>
        <w:t xml:space="preserve"> РФ</w:t>
      </w:r>
      <w:r w:rsidR="00DB2F3E">
        <w:t>.</w:t>
      </w:r>
    </w:p>
    <w:p w14:paraId="55F328F8" w14:textId="7BF5A325" w:rsidR="009B6C74" w:rsidRDefault="00DB2F3E" w:rsidP="009B6C74">
      <w:pPr>
        <w:pStyle w:val="a5"/>
        <w:numPr>
          <w:ilvl w:val="1"/>
          <w:numId w:val="3"/>
        </w:numPr>
        <w:jc w:val="both"/>
      </w:pPr>
      <w:r>
        <w:t>П</w:t>
      </w:r>
      <w:r w:rsidR="009B6C74">
        <w:t>окупатель</w:t>
      </w:r>
      <w:r>
        <w:t xml:space="preserve"> обязуется:</w:t>
      </w:r>
    </w:p>
    <w:p w14:paraId="1FE037E0" w14:textId="77777777" w:rsidR="009B6C74" w:rsidRDefault="009B6C74" w:rsidP="009B6C74">
      <w:pPr>
        <w:pStyle w:val="a5"/>
        <w:numPr>
          <w:ilvl w:val="2"/>
          <w:numId w:val="3"/>
        </w:numPr>
        <w:jc w:val="both"/>
      </w:pPr>
      <w:r>
        <w:t xml:space="preserve"> </w:t>
      </w:r>
      <w:r w:rsidR="00DB2F3E">
        <w:t>До момента заключения Д</w:t>
      </w:r>
      <w:r>
        <w:t>оговора</w:t>
      </w:r>
      <w:r w:rsidR="00DB2F3E">
        <w:t xml:space="preserve"> ознакомиться с содержанием договора-оферты, условиями оплаты и доставки на </w:t>
      </w:r>
      <w:r>
        <w:t>с</w:t>
      </w:r>
      <w:r w:rsidR="00DB2F3E">
        <w:t>айте Интернет-магазина.</w:t>
      </w:r>
    </w:p>
    <w:p w14:paraId="70497896" w14:textId="77777777" w:rsidR="009B6C74" w:rsidRDefault="009B6C74" w:rsidP="009B6C74">
      <w:pPr>
        <w:pStyle w:val="a5"/>
        <w:numPr>
          <w:ilvl w:val="2"/>
          <w:numId w:val="3"/>
        </w:numPr>
        <w:jc w:val="both"/>
      </w:pPr>
      <w:r>
        <w:t xml:space="preserve"> </w:t>
      </w:r>
      <w:r w:rsidR="00DB2F3E"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643324D8" w14:textId="785EC4A4" w:rsidR="00DB2F3E" w:rsidRDefault="009B6C74" w:rsidP="009B6C74">
      <w:pPr>
        <w:pStyle w:val="a5"/>
        <w:numPr>
          <w:ilvl w:val="2"/>
          <w:numId w:val="3"/>
        </w:numPr>
        <w:jc w:val="both"/>
      </w:pPr>
      <w:r>
        <w:t xml:space="preserve"> </w:t>
      </w:r>
      <w:r w:rsidR="00DB2F3E">
        <w:t>Принять и оплатить Т</w:t>
      </w:r>
      <w:r>
        <w:t>овар</w:t>
      </w:r>
      <w:r w:rsidR="00DB2F3E">
        <w:t xml:space="preserve"> в указанные в настоящем Д</w:t>
      </w:r>
      <w:r>
        <w:t>оговоре</w:t>
      </w:r>
      <w:r w:rsidR="00DB2F3E">
        <w:t xml:space="preserve"> сроки.</w:t>
      </w:r>
    </w:p>
    <w:p w14:paraId="6A08DB73" w14:textId="774859BF" w:rsidR="00D3224A" w:rsidRPr="00D3224A" w:rsidRDefault="00DB2F3E" w:rsidP="00D3224A">
      <w:pPr>
        <w:pStyle w:val="a5"/>
        <w:numPr>
          <w:ilvl w:val="0"/>
          <w:numId w:val="3"/>
        </w:numPr>
        <w:jc w:val="both"/>
        <w:rPr>
          <w:b/>
          <w:bCs/>
        </w:rPr>
      </w:pPr>
      <w:r w:rsidRPr="00D3224A">
        <w:rPr>
          <w:b/>
          <w:bCs/>
        </w:rPr>
        <w:t>О</w:t>
      </w:r>
      <w:r w:rsidR="00D3224A">
        <w:rPr>
          <w:b/>
          <w:bCs/>
        </w:rPr>
        <w:t>ТВЕТСТВЕННОСТЬ СТОРОН И РАЗРЕШЕНИЕ СПОРОВ</w:t>
      </w:r>
    </w:p>
    <w:p w14:paraId="1E8AB552" w14:textId="4A5AD019" w:rsidR="00D3224A" w:rsidRDefault="00DB2F3E" w:rsidP="00D3224A">
      <w:pPr>
        <w:pStyle w:val="a5"/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62846F01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Продавец не несет ответственности за доставку Заказа, если П</w:t>
      </w:r>
      <w:r w:rsidR="00D3224A">
        <w:t>окупателем</w:t>
      </w:r>
      <w:r>
        <w:t xml:space="preserve"> указан неправильный адрес доставки.</w:t>
      </w:r>
    </w:p>
    <w:p w14:paraId="0C112601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П</w:t>
      </w:r>
      <w:r w:rsidR="00D3224A">
        <w:t>родавец</w:t>
      </w:r>
      <w:r>
        <w:t xml:space="preserve"> не несет ответственности, если ожидания П</w:t>
      </w:r>
      <w:r w:rsidR="00D3224A">
        <w:t>окупателя</w:t>
      </w:r>
      <w:r>
        <w:t xml:space="preserve"> о потребительских свойствах Т</w:t>
      </w:r>
      <w:r w:rsidR="00D3224A">
        <w:t>овара</w:t>
      </w:r>
      <w:r>
        <w:t xml:space="preserve"> оказались не оправданы.</w:t>
      </w:r>
    </w:p>
    <w:p w14:paraId="2A8939F7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П</w:t>
      </w:r>
      <w:r w:rsidR="00D3224A">
        <w:t>окупатель</w:t>
      </w:r>
      <w:r>
        <w:t>, оформляя Заказ, несет ответственность за достоверность предоставляемой информации о себе, а также</w:t>
      </w:r>
      <w:r w:rsidR="00D3224A">
        <w:t xml:space="preserve"> </w:t>
      </w:r>
      <w:r>
        <w:t>подтверждает, что с условиями настоящего Договора ознакомлен и согласен.</w:t>
      </w:r>
    </w:p>
    <w:p w14:paraId="768BC5D3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П</w:t>
      </w:r>
      <w:r w:rsidR="00D3224A">
        <w:t>родавец</w:t>
      </w:r>
      <w:r>
        <w:t xml:space="preserve"> не несет ответственности за невозможность обслуживания П</w:t>
      </w:r>
      <w:r w:rsidR="00D3224A">
        <w:t>окупателя</w:t>
      </w:r>
      <w:r>
        <w:t xml:space="preserve"> по каким-либо независящим от него причинам, включая нарушение работы линий связи, неисправность оборудования, невыполнение обязательств поставщиков тех или иных услуг и т. п.</w:t>
      </w:r>
    </w:p>
    <w:p w14:paraId="63C9A7B9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В случае если по какой-либо причине П</w:t>
      </w:r>
      <w:r w:rsidR="00D3224A">
        <w:t>родавец</w:t>
      </w:r>
      <w:r>
        <w:t xml:space="preserve"> не отгрузит Т</w:t>
      </w:r>
      <w:r w:rsidR="00D3224A">
        <w:t>овар</w:t>
      </w:r>
      <w:r>
        <w:t xml:space="preserve"> Покупателю или отгрузит Т</w:t>
      </w:r>
      <w:r w:rsidR="00D3224A">
        <w:t>овар</w:t>
      </w:r>
      <w:r>
        <w:t xml:space="preserve"> с нарушением сроков, ответственность П</w:t>
      </w:r>
      <w:r w:rsidR="00D3224A">
        <w:t>родавца</w:t>
      </w:r>
      <w:r>
        <w:t xml:space="preserve"> за допущенное нарушение договора Оферты ограничиваются исключительно продлением сроков доставки Товара.</w:t>
      </w:r>
    </w:p>
    <w:p w14:paraId="1006639E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Совокупная ответственность П</w:t>
      </w:r>
      <w:r w:rsidR="00D3224A">
        <w:t>родавца</w:t>
      </w:r>
      <w:r>
        <w:t xml:space="preserve"> по договору Оферты, по любому иску или претензии в отношении договора Оферты или его исполнения, ограничивается суммой платежа, уплаченного П</w:t>
      </w:r>
      <w:r w:rsidR="00D3224A">
        <w:t>родавцу</w:t>
      </w:r>
      <w:r>
        <w:t xml:space="preserve"> П</w:t>
      </w:r>
      <w:r w:rsidR="00D3224A">
        <w:t>окупателем</w:t>
      </w:r>
      <w:r>
        <w:t xml:space="preserve"> по договору Оферты.</w:t>
      </w:r>
    </w:p>
    <w:p w14:paraId="07659F95" w14:textId="77777777" w:rsidR="00D3224A" w:rsidRDefault="00DB2F3E" w:rsidP="00D3224A">
      <w:pPr>
        <w:pStyle w:val="a5"/>
        <w:numPr>
          <w:ilvl w:val="1"/>
          <w:numId w:val="3"/>
        </w:numPr>
        <w:jc w:val="both"/>
      </w:pPr>
      <w:r>
        <w:t>Не вступая в противоречие с указанным выше, П</w:t>
      </w:r>
      <w:r w:rsidR="00D3224A">
        <w:t>родавец</w:t>
      </w:r>
      <w: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П</w:t>
      </w:r>
      <w:r w:rsidR="00D3224A">
        <w:t>родавцом</w:t>
      </w:r>
      <w:r>
        <w:t xml:space="preserve"> договора Оферты.</w:t>
      </w:r>
    </w:p>
    <w:p w14:paraId="26491A38" w14:textId="672EBC27" w:rsidR="00DB2F3E" w:rsidRDefault="00DB2F3E" w:rsidP="00D3224A">
      <w:pPr>
        <w:pStyle w:val="a5"/>
        <w:numPr>
          <w:ilvl w:val="1"/>
          <w:numId w:val="3"/>
        </w:numPr>
        <w:jc w:val="both"/>
      </w:pPr>
      <w:r>
        <w:t>Все споры и разногласия, возникающие при исполнении С</w:t>
      </w:r>
      <w:r w:rsidR="00D3224A">
        <w:t>торонами</w:t>
      </w:r>
      <w:r>
        <w:t xml:space="preserve"> обязательств по настоящему Договору, решаются путем переговоров. В случае невозможности их устранения, С</w:t>
      </w:r>
      <w:r w:rsidR="00D3224A">
        <w:t>тороны</w:t>
      </w:r>
      <w:r>
        <w:t xml:space="preserve"> имеют право обратиться за судебной защитой своих интересов.</w:t>
      </w:r>
    </w:p>
    <w:p w14:paraId="2BE56FE7" w14:textId="77777777" w:rsidR="00DB2F3E" w:rsidRDefault="00DB2F3E" w:rsidP="00DB2F3E">
      <w:pPr>
        <w:jc w:val="both"/>
      </w:pPr>
    </w:p>
    <w:p w14:paraId="27E01972" w14:textId="63052B60" w:rsidR="00656C5B" w:rsidRPr="004F6BA7" w:rsidRDefault="00656C5B" w:rsidP="00656C5B">
      <w:pPr>
        <w:jc w:val="both"/>
      </w:pPr>
    </w:p>
    <w:sectPr w:rsidR="00656C5B" w:rsidRPr="004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F66"/>
    <w:multiLevelType w:val="hybridMultilevel"/>
    <w:tmpl w:val="97E0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45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896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A7"/>
    <w:rsid w:val="001C342E"/>
    <w:rsid w:val="001F015D"/>
    <w:rsid w:val="002345F7"/>
    <w:rsid w:val="002D075F"/>
    <w:rsid w:val="004F6BA7"/>
    <w:rsid w:val="00516291"/>
    <w:rsid w:val="0053458C"/>
    <w:rsid w:val="00656C5B"/>
    <w:rsid w:val="009779E3"/>
    <w:rsid w:val="009B02EF"/>
    <w:rsid w:val="009B6C74"/>
    <w:rsid w:val="00A94049"/>
    <w:rsid w:val="00B16DC3"/>
    <w:rsid w:val="00B4571F"/>
    <w:rsid w:val="00C701E3"/>
    <w:rsid w:val="00CC0A1A"/>
    <w:rsid w:val="00CD4B83"/>
    <w:rsid w:val="00D3224A"/>
    <w:rsid w:val="00DB2F3E"/>
    <w:rsid w:val="00EC7D4D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FAB"/>
  <w15:chartTrackingRefBased/>
  <w15:docId w15:val="{1F4755DF-55D8-47D8-92C1-7782CA8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B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6BA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bon-gemma.ru" TargetMode="External" /><Relationship Id="rId5" Type="http://schemas.openxmlformats.org/officeDocument/2006/relationships/hyperlink" Target="http://www.bon-gemma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Бондарь</dc:creator>
  <cp:keywords/>
  <dc:description/>
  <cp:lastModifiedBy>Софья Бондарь</cp:lastModifiedBy>
  <cp:revision>2</cp:revision>
  <dcterms:created xsi:type="dcterms:W3CDTF">2021-07-20T17:52:00Z</dcterms:created>
  <dcterms:modified xsi:type="dcterms:W3CDTF">2021-07-20T17:52:00Z</dcterms:modified>
</cp:coreProperties>
</file>